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o de </w:t>
      </w:r>
      <w:proofErr w:type="spellStart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>Geografia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DD44F3">
        <w:rPr>
          <w:rStyle w:val="Ninguno"/>
          <w:rFonts w:ascii="Arial" w:hAnsi="Arial"/>
          <w:sz w:val="24"/>
          <w:szCs w:val="24"/>
        </w:rPr>
        <w:t>4</w:t>
      </w:r>
      <w:r w:rsidR="00D22AAA">
        <w:rPr>
          <w:rStyle w:val="Ninguno"/>
          <w:rFonts w:ascii="Arial" w:hAnsi="Arial"/>
          <w:sz w:val="24"/>
          <w:szCs w:val="24"/>
        </w:rPr>
        <w:t>º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hAnsi="Arial"/>
          <w:sz w:val="24"/>
          <w:szCs w:val="24"/>
          <w:u w:val="single"/>
          <w:lang w:val="es-ES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DD44F3">
        <w:rPr>
          <w:rStyle w:val="Ninguno"/>
          <w:rFonts w:ascii="Arial" w:hAnsi="Arial"/>
          <w:sz w:val="24"/>
          <w:szCs w:val="24"/>
        </w:rPr>
        <w:t>ORGANIZACIÓN DEL ESPACIO ARGENTINO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  Noemí Miramón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</w:t>
      </w:r>
      <w:r w:rsidR="00DD44F3">
        <w:rPr>
          <w:rStyle w:val="Ninguno"/>
          <w:rFonts w:ascii="Arial" w:hAnsi="Arial"/>
          <w:sz w:val="24"/>
          <w:szCs w:val="24"/>
          <w:lang w:val="es-ES_tradnl"/>
        </w:rPr>
        <w:t>4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(</w:t>
      </w:r>
      <w:r w:rsidR="00DD44F3">
        <w:rPr>
          <w:rStyle w:val="Ninguno"/>
          <w:rFonts w:ascii="Arial" w:hAnsi="Arial"/>
          <w:sz w:val="24"/>
          <w:szCs w:val="24"/>
          <w:lang w:val="es-ES_tradnl"/>
        </w:rPr>
        <w:t>cuatro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>) módulos</w:t>
      </w:r>
    </w:p>
    <w:p w:rsidR="00DD4108" w:rsidRDefault="00D22AAA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eastAsia="Arial" w:hAnsi="Arial" w:cs="Arial"/>
          <w:sz w:val="24"/>
          <w:szCs w:val="24"/>
          <w:u w:val="single"/>
        </w:rPr>
        <w:t>CARÁCTER DE LA CURSADA</w:t>
      </w:r>
      <w:r w:rsidRPr="00D22AAA">
        <w:rPr>
          <w:rStyle w:val="Ninguno"/>
          <w:rFonts w:ascii="Arial" w:eastAsia="Arial" w:hAnsi="Arial" w:cs="Arial"/>
          <w:sz w:val="24"/>
          <w:szCs w:val="24"/>
        </w:rPr>
        <w:t xml:space="preserve">:  </w:t>
      </w:r>
      <w:r w:rsidR="00DD44F3">
        <w:rPr>
          <w:rStyle w:val="Ninguno"/>
          <w:rFonts w:ascii="Arial" w:eastAsia="Arial" w:hAnsi="Arial" w:cs="Arial"/>
          <w:sz w:val="24"/>
          <w:szCs w:val="24"/>
        </w:rPr>
        <w:t>con examen final</w:t>
      </w:r>
    </w:p>
    <w:p w:rsidR="00410A3F" w:rsidRPr="00D22AAA" w:rsidRDefault="00410A3F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410A3F">
        <w:rPr>
          <w:rStyle w:val="Ninguno"/>
          <w:rFonts w:ascii="Arial" w:eastAsia="Arial" w:hAnsi="Arial" w:cs="Arial"/>
          <w:sz w:val="24"/>
          <w:szCs w:val="24"/>
          <w:u w:val="single"/>
        </w:rPr>
        <w:t>CICLO LECTIVO</w:t>
      </w:r>
      <w:r>
        <w:rPr>
          <w:rStyle w:val="Ninguno"/>
          <w:rFonts w:ascii="Arial" w:eastAsia="Arial" w:hAnsi="Arial" w:cs="Arial"/>
          <w:sz w:val="24"/>
          <w:szCs w:val="24"/>
        </w:rPr>
        <w:t>:  2021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22AAA" w:rsidRDefault="00D22AA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DD44F3" w:rsidRPr="00DD44F3" w:rsidRDefault="00DD44F3" w:rsidP="00DD44F3">
      <w:pPr>
        <w:pStyle w:val="Cuerpo"/>
        <w:numPr>
          <w:ilvl w:val="0"/>
          <w:numId w:val="15"/>
        </w:numPr>
        <w:spacing w:line="240" w:lineRule="auto"/>
        <w:rPr>
          <w:rFonts w:ascii="Arial" w:eastAsia="Arial" w:hAnsi="Arial" w:cs="Arial"/>
          <w:lang w:val="es-ES"/>
        </w:rPr>
      </w:pPr>
      <w:r w:rsidRPr="00DD44F3">
        <w:rPr>
          <w:rFonts w:ascii="Arial" w:eastAsia="Arial" w:hAnsi="Arial" w:cs="Arial"/>
          <w:lang w:val="es-ES"/>
        </w:rPr>
        <w:t xml:space="preserve">Analizar las características del espacio argentino en </w:t>
      </w:r>
      <w:proofErr w:type="gramStart"/>
      <w:r w:rsidRPr="00DD44F3">
        <w:rPr>
          <w:rFonts w:ascii="Arial" w:eastAsia="Arial" w:hAnsi="Arial" w:cs="Arial"/>
          <w:lang w:val="es-ES"/>
        </w:rPr>
        <w:t>sus  variables</w:t>
      </w:r>
      <w:proofErr w:type="gramEnd"/>
      <w:r w:rsidRPr="00DD44F3">
        <w:rPr>
          <w:rFonts w:ascii="Arial" w:eastAsia="Arial" w:hAnsi="Arial" w:cs="Arial"/>
          <w:lang w:val="es-ES"/>
        </w:rPr>
        <w:t xml:space="preserve"> ambiental, social, económica y política reconociendo la </w:t>
      </w:r>
      <w:proofErr w:type="spellStart"/>
      <w:r w:rsidRPr="00DD44F3">
        <w:rPr>
          <w:rFonts w:ascii="Arial" w:eastAsia="Arial" w:hAnsi="Arial" w:cs="Arial"/>
          <w:lang w:val="es-ES"/>
        </w:rPr>
        <w:t>multicausalidad</w:t>
      </w:r>
      <w:proofErr w:type="spellEnd"/>
      <w:r w:rsidRPr="00DD44F3">
        <w:rPr>
          <w:rFonts w:ascii="Arial" w:eastAsia="Arial" w:hAnsi="Arial" w:cs="Arial"/>
          <w:lang w:val="es-ES"/>
        </w:rPr>
        <w:t xml:space="preserve"> de las problemáticas resultantes de la relación entre dichas variables.</w:t>
      </w:r>
    </w:p>
    <w:p w:rsidR="00DD44F3" w:rsidRPr="00DD44F3" w:rsidRDefault="00DD44F3" w:rsidP="00DD44F3">
      <w:pPr>
        <w:pStyle w:val="Cuerpo"/>
        <w:numPr>
          <w:ilvl w:val="0"/>
          <w:numId w:val="15"/>
        </w:numPr>
        <w:spacing w:line="240" w:lineRule="auto"/>
        <w:rPr>
          <w:rFonts w:ascii="Arial" w:eastAsia="Arial" w:hAnsi="Arial" w:cs="Arial"/>
          <w:lang w:val="es-ES"/>
        </w:rPr>
      </w:pPr>
      <w:r w:rsidRPr="00DD44F3">
        <w:rPr>
          <w:rFonts w:ascii="Arial" w:eastAsia="Arial" w:hAnsi="Arial" w:cs="Arial"/>
          <w:lang w:val="es-ES"/>
        </w:rPr>
        <w:t>Comprender la complejidad de la organización política y social del territorio argentino.</w:t>
      </w:r>
    </w:p>
    <w:p w:rsidR="00DD44F3" w:rsidRPr="00DD44F3" w:rsidRDefault="00DD44F3" w:rsidP="00DD44F3">
      <w:pPr>
        <w:pStyle w:val="Cuerpo"/>
        <w:numPr>
          <w:ilvl w:val="0"/>
          <w:numId w:val="15"/>
        </w:numPr>
        <w:spacing w:line="240" w:lineRule="auto"/>
        <w:rPr>
          <w:rFonts w:ascii="Arial" w:eastAsia="Arial" w:hAnsi="Arial" w:cs="Arial"/>
          <w:lang w:val="es-ES"/>
        </w:rPr>
      </w:pPr>
      <w:r w:rsidRPr="00DD44F3">
        <w:rPr>
          <w:rFonts w:ascii="Arial" w:eastAsia="Arial" w:hAnsi="Arial" w:cs="Arial"/>
          <w:lang w:val="es-ES"/>
        </w:rPr>
        <w:t>Plantear y resolver diversas situaciones problemáticas acerca del espacio argentino procurando un juicio crítico, un pensamiento abierto y una búsqueda constante de alternativas superadoras.</w:t>
      </w:r>
    </w:p>
    <w:p w:rsidR="00DD44F3" w:rsidRPr="00DD44F3" w:rsidRDefault="00DD44F3" w:rsidP="00DD44F3">
      <w:pPr>
        <w:pStyle w:val="Cuerpo"/>
        <w:numPr>
          <w:ilvl w:val="0"/>
          <w:numId w:val="15"/>
        </w:numPr>
        <w:spacing w:line="240" w:lineRule="auto"/>
        <w:rPr>
          <w:rFonts w:ascii="Arial" w:eastAsia="Arial" w:hAnsi="Arial" w:cs="Arial"/>
          <w:lang w:val="es-ES"/>
        </w:rPr>
      </w:pPr>
      <w:r w:rsidRPr="00DD44F3">
        <w:rPr>
          <w:rFonts w:ascii="Arial" w:eastAsia="Arial" w:hAnsi="Arial" w:cs="Arial"/>
          <w:lang w:val="es-ES"/>
        </w:rPr>
        <w:t>Aplicar la metodología propia de la ciencia geográfica al tratamiento de las situaciones planteadas.</w:t>
      </w:r>
    </w:p>
    <w:p w:rsidR="00DD44F3" w:rsidRPr="00DD44F3" w:rsidRDefault="00DD44F3" w:rsidP="00DD44F3">
      <w:pPr>
        <w:pStyle w:val="Cuerpo"/>
        <w:numPr>
          <w:ilvl w:val="0"/>
          <w:numId w:val="15"/>
        </w:numPr>
        <w:spacing w:line="240" w:lineRule="auto"/>
        <w:rPr>
          <w:rFonts w:ascii="Arial" w:eastAsia="Arial" w:hAnsi="Arial" w:cs="Arial"/>
          <w:lang w:val="es-ES"/>
        </w:rPr>
      </w:pPr>
      <w:r w:rsidRPr="00DD44F3">
        <w:rPr>
          <w:rFonts w:ascii="Arial" w:eastAsia="Arial" w:hAnsi="Arial" w:cs="Arial"/>
          <w:lang w:val="es-ES"/>
        </w:rPr>
        <w:t>Valorar el conocimiento del espacio nacional como medio imprescindible para la conformación de una sociedad más justa, más libre y más comprometida.</w:t>
      </w:r>
    </w:p>
    <w:p w:rsidR="00DD4108" w:rsidRPr="00DD44F3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D4E06" w:rsidRDefault="007D4E06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7D4E06" w:rsidRPr="007D4E06" w:rsidRDefault="007D4E06" w:rsidP="007D4E06">
      <w:pPr>
        <w:pStyle w:val="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>ACLARACIÓN: los contenidos y la bibliografía propuestos a continuación han sido seleccionados como prioritarios en función de las condiciones de virtualidad en la que se desarrollará la cursada del presente ciclo lectivo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DD44F3" w:rsidRPr="00DD44F3" w:rsidRDefault="00DD44F3" w:rsidP="00DD44F3">
      <w:pPr>
        <w:pStyle w:val="Cuerpo"/>
        <w:spacing w:line="276" w:lineRule="auto"/>
        <w:ind w:left="720"/>
        <w:rPr>
          <w:rStyle w:val="Ninguno"/>
          <w:rFonts w:ascii="Arial" w:hAnsi="Arial"/>
          <w:b/>
          <w:u w:val="single"/>
          <w:lang w:val="es-ES_tradnl"/>
        </w:rPr>
      </w:pPr>
      <w:r w:rsidRPr="00DD44F3">
        <w:rPr>
          <w:rStyle w:val="Ninguno"/>
          <w:rFonts w:ascii="Arial" w:hAnsi="Arial"/>
          <w:b/>
          <w:u w:val="single"/>
          <w:lang w:val="es-ES_tradnl"/>
        </w:rPr>
        <w:t>Unidad 1-El ambiente natural argentino (breve síntesis)</w:t>
      </w:r>
    </w:p>
    <w:p w:rsidR="00DD44F3" w:rsidRPr="00DD44F3" w:rsidRDefault="00DD44F3" w:rsidP="00DD44F3">
      <w:pPr>
        <w:pStyle w:val="Cuerpo"/>
        <w:spacing w:line="276" w:lineRule="auto"/>
        <w:ind w:left="720"/>
        <w:rPr>
          <w:rStyle w:val="Ninguno"/>
          <w:rFonts w:ascii="Arial" w:hAnsi="Arial"/>
          <w:i/>
          <w:lang w:val="es-ES_tradnl"/>
        </w:rPr>
      </w:pPr>
      <w:r w:rsidRPr="00DD44F3">
        <w:rPr>
          <w:rStyle w:val="Ninguno"/>
          <w:rFonts w:ascii="Arial" w:hAnsi="Arial"/>
          <w:i/>
          <w:lang w:val="es-ES_tradnl"/>
        </w:rPr>
        <w:t xml:space="preserve">Situación y posición geográfica.   Evolución geológica y geomorfológica del territorio.  Tipos y variedades climáticas, sus variedades y biomas relacionados. Hidrografía:  el Mar Argentino, las aguas continentales (características, aprovechamiento).  </w:t>
      </w:r>
    </w:p>
    <w:p w:rsidR="00DD44F3" w:rsidRPr="00DD44F3" w:rsidRDefault="00DD44F3" w:rsidP="00DD44F3">
      <w:pPr>
        <w:pStyle w:val="Cuerpo"/>
        <w:spacing w:line="276" w:lineRule="auto"/>
        <w:ind w:left="720"/>
        <w:rPr>
          <w:rStyle w:val="Ninguno"/>
          <w:rFonts w:ascii="Arial" w:hAnsi="Arial"/>
          <w:i/>
          <w:lang w:val="es-ES_tradnl"/>
        </w:rPr>
      </w:pPr>
      <w:r w:rsidRPr="00DD44F3">
        <w:rPr>
          <w:rStyle w:val="Ninguno"/>
          <w:rFonts w:ascii="Arial" w:hAnsi="Arial"/>
          <w:i/>
          <w:lang w:val="es-ES_tradnl"/>
        </w:rPr>
        <w:lastRenderedPageBreak/>
        <w:t xml:space="preserve">Recursos naturales:  distribución, manejo. Problemas ambientales surgidos de su aprovechamiento. </w:t>
      </w:r>
    </w:p>
    <w:p w:rsidR="00DD44F3" w:rsidRPr="00DD44F3" w:rsidRDefault="00DD44F3" w:rsidP="00DD44F3">
      <w:pPr>
        <w:pStyle w:val="Cuerpo"/>
        <w:spacing w:line="276" w:lineRule="auto"/>
        <w:ind w:left="720"/>
        <w:rPr>
          <w:rStyle w:val="Ninguno"/>
          <w:rFonts w:ascii="Arial" w:hAnsi="Arial"/>
          <w:i/>
          <w:lang w:val="es-ES_tradnl"/>
        </w:rPr>
      </w:pPr>
      <w:r w:rsidRPr="00DD44F3">
        <w:rPr>
          <w:rStyle w:val="Ninguno"/>
          <w:rFonts w:ascii="Arial" w:hAnsi="Arial"/>
          <w:i/>
          <w:lang w:val="es-ES_tradnl"/>
        </w:rPr>
        <w:t xml:space="preserve">Localización en mapas. Análisis de mapas temáticos. Análisis de perfiles topográficos, </w:t>
      </w:r>
      <w:proofErr w:type="spellStart"/>
      <w:r w:rsidRPr="00DD44F3">
        <w:rPr>
          <w:rStyle w:val="Ninguno"/>
          <w:rFonts w:ascii="Arial" w:hAnsi="Arial"/>
          <w:i/>
          <w:lang w:val="es-ES_tradnl"/>
        </w:rPr>
        <w:t>climatogramas</w:t>
      </w:r>
      <w:proofErr w:type="spellEnd"/>
      <w:r w:rsidRPr="00DD44F3">
        <w:rPr>
          <w:rStyle w:val="Ninguno"/>
          <w:rFonts w:ascii="Arial" w:hAnsi="Arial"/>
          <w:i/>
          <w:lang w:val="es-ES_tradnl"/>
        </w:rPr>
        <w:t xml:space="preserve"> e </w:t>
      </w:r>
      <w:proofErr w:type="spellStart"/>
      <w:r w:rsidRPr="00DD44F3">
        <w:rPr>
          <w:rStyle w:val="Ninguno"/>
          <w:rFonts w:ascii="Arial" w:hAnsi="Arial"/>
          <w:i/>
          <w:lang w:val="es-ES_tradnl"/>
        </w:rPr>
        <w:t>hidrogramas</w:t>
      </w:r>
      <w:proofErr w:type="spellEnd"/>
      <w:r w:rsidRPr="00DD44F3">
        <w:rPr>
          <w:rStyle w:val="Ninguno"/>
          <w:rFonts w:ascii="Arial" w:hAnsi="Arial"/>
          <w:i/>
          <w:lang w:val="es-ES_tradnl"/>
        </w:rPr>
        <w:t xml:space="preserve">.  Interpretación de imágenes.  </w:t>
      </w:r>
    </w:p>
    <w:p w:rsidR="00DD44F3" w:rsidRPr="00DD44F3" w:rsidRDefault="00DD44F3" w:rsidP="00DD44F3">
      <w:pPr>
        <w:pStyle w:val="Cuerpo"/>
        <w:spacing w:line="276" w:lineRule="auto"/>
        <w:ind w:left="720"/>
        <w:rPr>
          <w:rStyle w:val="Ninguno"/>
          <w:rFonts w:ascii="Arial" w:hAnsi="Arial"/>
          <w:i/>
          <w:u w:val="single"/>
          <w:lang w:val="es-ES_tradnl"/>
        </w:rPr>
      </w:pPr>
    </w:p>
    <w:p w:rsidR="00DD44F3" w:rsidRPr="00DD44F3" w:rsidRDefault="00DD44F3" w:rsidP="00DD44F3">
      <w:pPr>
        <w:pStyle w:val="Cuerpo"/>
        <w:spacing w:line="276" w:lineRule="auto"/>
        <w:ind w:left="720"/>
        <w:rPr>
          <w:rStyle w:val="Ninguno"/>
          <w:rFonts w:ascii="Arial" w:hAnsi="Arial"/>
          <w:i/>
          <w:u w:val="single"/>
          <w:lang w:val="es-ES_tradnl"/>
        </w:rPr>
      </w:pPr>
      <w:r w:rsidRPr="00DD44F3">
        <w:rPr>
          <w:rStyle w:val="Ninguno"/>
          <w:rFonts w:ascii="Arial" w:hAnsi="Arial"/>
          <w:i/>
          <w:u w:val="single"/>
          <w:lang w:val="es-ES_tradnl"/>
        </w:rPr>
        <w:t>BIBLIOGRAFÍA OBLIGATORIA</w:t>
      </w:r>
    </w:p>
    <w:p w:rsidR="00DD44F3" w:rsidRPr="00DD44F3" w:rsidRDefault="00DD44F3" w:rsidP="00DD44F3">
      <w:pPr>
        <w:pStyle w:val="Cuerpo"/>
        <w:numPr>
          <w:ilvl w:val="0"/>
          <w:numId w:val="16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DD44F3">
        <w:rPr>
          <w:rStyle w:val="Ninguno"/>
          <w:rFonts w:ascii="Arial" w:hAnsi="Arial"/>
          <w:lang w:val="es-ES_tradnl"/>
        </w:rPr>
        <w:t>CHIOZZA ELENA (planeamiento general) (1975</w:t>
      </w:r>
      <w:proofErr w:type="gramStart"/>
      <w:r w:rsidRPr="00DD44F3">
        <w:rPr>
          <w:rStyle w:val="Ninguno"/>
          <w:rFonts w:ascii="Arial" w:hAnsi="Arial"/>
          <w:lang w:val="es-ES_tradnl"/>
        </w:rPr>
        <w:t>)  “</w:t>
      </w:r>
      <w:proofErr w:type="gramEnd"/>
      <w:r w:rsidRPr="00DD44F3">
        <w:rPr>
          <w:rStyle w:val="Ninguno"/>
          <w:rFonts w:ascii="Arial" w:hAnsi="Arial"/>
          <w:lang w:val="es-ES_tradnl"/>
        </w:rPr>
        <w:t>El país de los argentinos”. Centro Editor de América Latina. (apunte sobre Mar Argentino)</w:t>
      </w:r>
    </w:p>
    <w:p w:rsidR="009D356F" w:rsidRDefault="00DD44F3" w:rsidP="00DD44F3">
      <w:pPr>
        <w:pStyle w:val="Cuerpo"/>
        <w:numPr>
          <w:ilvl w:val="0"/>
          <w:numId w:val="16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DD44F3">
        <w:rPr>
          <w:rStyle w:val="Ninguno"/>
          <w:rFonts w:ascii="Arial" w:hAnsi="Arial"/>
          <w:lang w:val="es-ES_tradnl"/>
        </w:rPr>
        <w:t xml:space="preserve">Apuntes de cátedra de Geografía Física Argentina (Prof. H. </w:t>
      </w:r>
      <w:proofErr w:type="spellStart"/>
      <w:r w:rsidRPr="00DD44F3">
        <w:rPr>
          <w:rStyle w:val="Ninguno"/>
          <w:rFonts w:ascii="Arial" w:hAnsi="Arial"/>
          <w:lang w:val="es-ES_tradnl"/>
        </w:rPr>
        <w:t>Lorenzini</w:t>
      </w:r>
      <w:proofErr w:type="spellEnd"/>
      <w:r w:rsidRPr="00DD44F3">
        <w:rPr>
          <w:rStyle w:val="Ninguno"/>
          <w:rFonts w:ascii="Arial" w:hAnsi="Arial"/>
          <w:lang w:val="es-ES_tradnl"/>
        </w:rPr>
        <w:t>, ISP Joaquín V. González) (apuntes sobre Rasgos geomorfológicos, tipos de clima, ecorregiones)</w:t>
      </w:r>
    </w:p>
    <w:p w:rsidR="00DD44F3" w:rsidRDefault="00DD44F3" w:rsidP="00DD44F3">
      <w:pPr>
        <w:pStyle w:val="Cuerpo"/>
        <w:spacing w:line="240" w:lineRule="auto"/>
        <w:ind w:left="1440"/>
        <w:rPr>
          <w:rStyle w:val="Ninguno"/>
          <w:rFonts w:ascii="Arial" w:hAnsi="Arial"/>
          <w:lang w:val="es-ES_tradnl"/>
        </w:rPr>
      </w:pPr>
    </w:p>
    <w:p w:rsidR="00DD44F3" w:rsidRPr="00180048" w:rsidRDefault="00DD44F3" w:rsidP="00DD44F3">
      <w:pPr>
        <w:pStyle w:val="Cuerpo"/>
        <w:spacing w:line="276" w:lineRule="auto"/>
        <w:ind w:left="720"/>
        <w:rPr>
          <w:rStyle w:val="Ninguno"/>
          <w:rFonts w:ascii="Arial" w:hAnsi="Arial"/>
          <w:b/>
          <w:u w:val="single"/>
          <w:lang w:val="es-ES_tradnl"/>
        </w:rPr>
      </w:pPr>
      <w:r w:rsidRPr="00180048">
        <w:rPr>
          <w:rStyle w:val="Ninguno"/>
          <w:rFonts w:ascii="Arial" w:hAnsi="Arial"/>
          <w:b/>
          <w:u w:val="single"/>
          <w:lang w:val="es-ES_tradnl"/>
        </w:rPr>
        <w:t>Unidad 2-La organización política del territorio</w:t>
      </w:r>
    </w:p>
    <w:p w:rsidR="00180048" w:rsidRDefault="00DD44F3" w:rsidP="00180048">
      <w:pPr>
        <w:pStyle w:val="Cuerpo"/>
        <w:spacing w:line="276" w:lineRule="auto"/>
        <w:ind w:left="720"/>
        <w:rPr>
          <w:rStyle w:val="Ninguno"/>
          <w:rFonts w:ascii="Arial" w:hAnsi="Arial"/>
          <w:i/>
          <w:lang w:val="es-ES_tradnl"/>
        </w:rPr>
      </w:pPr>
      <w:r w:rsidRPr="00180048">
        <w:rPr>
          <w:rStyle w:val="Ninguno"/>
          <w:rFonts w:ascii="Arial" w:hAnsi="Arial"/>
          <w:i/>
          <w:lang w:val="es-ES_tradnl"/>
        </w:rPr>
        <w:t>Proceso de integración territorial.  Política de fronteras.     Criterios de regionalización, nuevos enfoques.</w:t>
      </w:r>
    </w:p>
    <w:p w:rsidR="00180048" w:rsidRPr="00180048" w:rsidRDefault="00DD44F3" w:rsidP="00180048">
      <w:pPr>
        <w:pStyle w:val="Cuerpo"/>
        <w:spacing w:line="276" w:lineRule="auto"/>
        <w:ind w:left="720"/>
        <w:rPr>
          <w:rStyle w:val="Ninguno"/>
          <w:rFonts w:ascii="Arial" w:hAnsi="Arial"/>
          <w:i/>
          <w:lang w:val="es-ES_tradnl"/>
        </w:rPr>
      </w:pPr>
      <w:r w:rsidRPr="00180048">
        <w:rPr>
          <w:rStyle w:val="Ninguno"/>
          <w:rFonts w:ascii="Arial" w:hAnsi="Arial"/>
          <w:i/>
          <w:u w:val="single"/>
          <w:lang w:val="es-ES_tradnl"/>
        </w:rPr>
        <w:t xml:space="preserve"> </w:t>
      </w:r>
      <w:r w:rsidR="00180048" w:rsidRPr="00180048">
        <w:rPr>
          <w:rStyle w:val="Ninguno"/>
          <w:rFonts w:ascii="Arial" w:hAnsi="Arial"/>
          <w:i/>
          <w:u w:val="single"/>
          <w:lang w:val="es-ES_tradnl"/>
        </w:rPr>
        <w:t>BIBLIOGRAFÍA OBLIGATORIA</w:t>
      </w:r>
    </w:p>
    <w:p w:rsidR="001F2895" w:rsidRPr="00180048" w:rsidRDefault="001F2895" w:rsidP="00180048">
      <w:pPr>
        <w:pStyle w:val="Cuerpo"/>
        <w:numPr>
          <w:ilvl w:val="0"/>
          <w:numId w:val="18"/>
        </w:numPr>
        <w:spacing w:line="276" w:lineRule="auto"/>
        <w:rPr>
          <w:rStyle w:val="Ninguno"/>
          <w:rFonts w:ascii="Arial" w:hAnsi="Arial"/>
          <w:i/>
          <w:lang w:val="es-ES_tradnl"/>
        </w:rPr>
      </w:pPr>
      <w:r w:rsidRPr="00180048">
        <w:rPr>
          <w:rStyle w:val="Ninguno"/>
          <w:rFonts w:ascii="Arial" w:hAnsi="Arial"/>
          <w:i/>
          <w:lang w:val="es-ES_tradnl"/>
        </w:rPr>
        <w:t>FARAH P. Y OTROS. “(2010)   El desafío de la regionalización. Una herramienta para el desarrollo”.  Colección Claves para todos. Capital Intelectual.  Buenos Aires</w:t>
      </w:r>
    </w:p>
    <w:p w:rsidR="001F2895" w:rsidRDefault="001F2895" w:rsidP="00180048">
      <w:pPr>
        <w:pStyle w:val="Cuerpo"/>
        <w:numPr>
          <w:ilvl w:val="0"/>
          <w:numId w:val="18"/>
        </w:numPr>
        <w:spacing w:line="276" w:lineRule="auto"/>
        <w:rPr>
          <w:rStyle w:val="Ninguno"/>
          <w:rFonts w:ascii="Arial" w:hAnsi="Arial"/>
          <w:i/>
          <w:lang w:val="es-ES_tradnl"/>
        </w:rPr>
      </w:pPr>
      <w:r w:rsidRPr="00180048">
        <w:rPr>
          <w:rStyle w:val="Ninguno"/>
          <w:rFonts w:ascii="Arial" w:hAnsi="Arial"/>
          <w:i/>
          <w:lang w:val="es-ES_tradnl"/>
        </w:rPr>
        <w:t>GARCÍA E. y CARBALLO P.  (2016</w:t>
      </w:r>
      <w:proofErr w:type="gramStart"/>
      <w:r w:rsidRPr="00180048">
        <w:rPr>
          <w:rStyle w:val="Ninguno"/>
          <w:rFonts w:ascii="Arial" w:hAnsi="Arial"/>
          <w:i/>
          <w:lang w:val="es-ES_tradnl"/>
        </w:rPr>
        <w:t>)  Estructura</w:t>
      </w:r>
      <w:proofErr w:type="gramEnd"/>
      <w:r w:rsidRPr="00180048">
        <w:rPr>
          <w:rStyle w:val="Ninguno"/>
          <w:rFonts w:ascii="Arial" w:hAnsi="Arial"/>
          <w:i/>
          <w:lang w:val="es-ES_tradnl"/>
        </w:rPr>
        <w:t xml:space="preserve"> Económica Mundial y Argentina. Cap. 6 Universidad de Morón, Buenos Aires.  </w:t>
      </w:r>
    </w:p>
    <w:p w:rsidR="001F2895" w:rsidRPr="00180048" w:rsidRDefault="001F2895" w:rsidP="00180048">
      <w:pPr>
        <w:pStyle w:val="Cuerpo"/>
        <w:numPr>
          <w:ilvl w:val="0"/>
          <w:numId w:val="18"/>
        </w:numPr>
        <w:spacing w:line="276" w:lineRule="auto"/>
        <w:rPr>
          <w:rStyle w:val="Ninguno"/>
          <w:rFonts w:ascii="Arial" w:hAnsi="Arial"/>
          <w:i/>
          <w:lang w:val="es-ES_tradnl"/>
        </w:rPr>
      </w:pPr>
      <w:r w:rsidRPr="00180048">
        <w:rPr>
          <w:rStyle w:val="Ninguno"/>
          <w:rFonts w:ascii="Arial" w:hAnsi="Arial"/>
          <w:i/>
          <w:lang w:val="es-ES_tradnl"/>
        </w:rPr>
        <w:t>GEJO O. LIBERALI A.   “La Argentina como Geografía.  Ciclos económicos y población (1530-1990</w:t>
      </w:r>
      <w:proofErr w:type="gramStart"/>
      <w:r w:rsidRPr="00180048">
        <w:rPr>
          <w:rStyle w:val="Ninguno"/>
          <w:rFonts w:ascii="Arial" w:hAnsi="Arial"/>
          <w:i/>
          <w:lang w:val="es-ES_tradnl"/>
        </w:rPr>
        <w:t>)”  Centro</w:t>
      </w:r>
      <w:proofErr w:type="gramEnd"/>
      <w:r w:rsidRPr="00180048">
        <w:rPr>
          <w:rStyle w:val="Ninguno"/>
          <w:rFonts w:ascii="Arial" w:hAnsi="Arial"/>
          <w:i/>
          <w:lang w:val="es-ES_tradnl"/>
        </w:rPr>
        <w:t xml:space="preserve"> de Estudios Alexander von Humboldt, Buenos Aires.</w:t>
      </w:r>
    </w:p>
    <w:p w:rsidR="00180048" w:rsidRPr="00180048" w:rsidRDefault="00180048" w:rsidP="00180048">
      <w:pPr>
        <w:pStyle w:val="Cuerpo"/>
        <w:spacing w:line="276" w:lineRule="auto"/>
        <w:rPr>
          <w:rStyle w:val="Ninguno"/>
          <w:rFonts w:ascii="Arial" w:hAnsi="Arial"/>
          <w:i/>
          <w:lang w:val="es-ES_tradnl"/>
        </w:rPr>
      </w:pPr>
    </w:p>
    <w:p w:rsidR="00180048" w:rsidRDefault="00180048" w:rsidP="00180048">
      <w:pPr>
        <w:pStyle w:val="Cuerpo"/>
        <w:spacing w:line="276" w:lineRule="auto"/>
        <w:rPr>
          <w:rStyle w:val="Ninguno"/>
          <w:rFonts w:ascii="Arial" w:hAnsi="Arial"/>
          <w:b/>
          <w:u w:val="single"/>
          <w:lang w:val="es-ES_tradnl"/>
        </w:rPr>
      </w:pPr>
      <w:r>
        <w:rPr>
          <w:rStyle w:val="Ninguno"/>
          <w:rFonts w:ascii="Arial" w:hAnsi="Arial"/>
          <w:i/>
          <w:lang w:val="es-ES_tradnl"/>
        </w:rPr>
        <w:t xml:space="preserve">            </w:t>
      </w:r>
      <w:r>
        <w:rPr>
          <w:rStyle w:val="Ninguno"/>
          <w:rFonts w:ascii="Arial" w:hAnsi="Arial"/>
          <w:b/>
          <w:u w:val="single"/>
          <w:lang w:val="es-ES_tradnl"/>
        </w:rPr>
        <w:t>Unidad 3-</w:t>
      </w:r>
      <w:r w:rsidRPr="00180048">
        <w:rPr>
          <w:rStyle w:val="Ninguno"/>
          <w:rFonts w:ascii="Arial" w:hAnsi="Arial"/>
          <w:b/>
          <w:u w:val="single"/>
          <w:lang w:val="es-ES_tradnl"/>
        </w:rPr>
        <w:t xml:space="preserve">      La Argentina social y económica</w:t>
      </w:r>
    </w:p>
    <w:p w:rsidR="00180048" w:rsidRPr="00180048" w:rsidRDefault="00180048" w:rsidP="00180048">
      <w:pPr>
        <w:pStyle w:val="Cuerpo"/>
        <w:spacing w:line="276" w:lineRule="auto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ab/>
      </w:r>
      <w:r w:rsidRPr="00180048">
        <w:rPr>
          <w:rStyle w:val="Ninguno"/>
          <w:rFonts w:ascii="Arial" w:hAnsi="Arial"/>
          <w:lang w:val="es-ES_tradnl"/>
        </w:rPr>
        <w:t xml:space="preserve">La población:  distribución en el espacio argentino.  Dinámica demográfica.  Estructura demográfica. </w:t>
      </w:r>
      <w:r>
        <w:rPr>
          <w:rStyle w:val="Ninguno"/>
          <w:rFonts w:ascii="Arial" w:hAnsi="Arial"/>
          <w:lang w:val="es-ES_tradnl"/>
        </w:rPr>
        <w:t xml:space="preserve">  </w:t>
      </w:r>
      <w:r w:rsidRPr="00180048">
        <w:rPr>
          <w:rStyle w:val="Ninguno"/>
          <w:rFonts w:ascii="Arial" w:hAnsi="Arial"/>
          <w:lang w:val="es-ES_tradnl"/>
        </w:rPr>
        <w:t>Estudio de casos</w:t>
      </w:r>
      <w:proofErr w:type="gramStart"/>
      <w:r w:rsidRPr="00180048">
        <w:rPr>
          <w:rStyle w:val="Ninguno"/>
          <w:rFonts w:ascii="Arial" w:hAnsi="Arial"/>
          <w:lang w:val="es-ES_tradnl"/>
        </w:rPr>
        <w:t>:  “</w:t>
      </w:r>
      <w:proofErr w:type="gramEnd"/>
      <w:r w:rsidRPr="00180048">
        <w:rPr>
          <w:rStyle w:val="Ninguno"/>
          <w:rFonts w:ascii="Arial" w:hAnsi="Arial"/>
          <w:lang w:val="es-ES_tradnl"/>
        </w:rPr>
        <w:t xml:space="preserve">el  país envejece”.  Movilidad geográfica. Estudio de casos: la inmigración limítrofe y de los países del este de Europa en la Ciudad de Bs. As.  </w:t>
      </w:r>
    </w:p>
    <w:p w:rsidR="00180048" w:rsidRPr="00180048" w:rsidRDefault="00180048" w:rsidP="00180048">
      <w:pPr>
        <w:pStyle w:val="Cuerpo"/>
        <w:spacing w:line="276" w:lineRule="auto"/>
        <w:rPr>
          <w:rStyle w:val="Ninguno"/>
          <w:rFonts w:ascii="Arial" w:hAnsi="Arial"/>
          <w:lang w:val="es-ES_tradnl"/>
        </w:rPr>
      </w:pPr>
      <w:r w:rsidRPr="00180048">
        <w:rPr>
          <w:rStyle w:val="Ninguno"/>
          <w:rFonts w:ascii="Arial" w:hAnsi="Arial"/>
          <w:lang w:val="es-ES_tradnl"/>
        </w:rPr>
        <w:lastRenderedPageBreak/>
        <w:t xml:space="preserve">Infraestructura económica:  energía, transporte.   </w:t>
      </w:r>
    </w:p>
    <w:p w:rsidR="00180048" w:rsidRPr="00180048" w:rsidRDefault="00180048" w:rsidP="00180048">
      <w:pPr>
        <w:pStyle w:val="Cuerpo"/>
        <w:spacing w:line="276" w:lineRule="auto"/>
        <w:rPr>
          <w:rStyle w:val="Ninguno"/>
          <w:rFonts w:ascii="Arial" w:hAnsi="Arial"/>
          <w:lang w:val="es-ES_tradnl"/>
        </w:rPr>
      </w:pPr>
      <w:r w:rsidRPr="00180048">
        <w:rPr>
          <w:rStyle w:val="Ninguno"/>
          <w:rFonts w:ascii="Arial" w:hAnsi="Arial"/>
          <w:lang w:val="es-ES_tradnl"/>
        </w:rPr>
        <w:t>Realidades regionales del país:</w:t>
      </w:r>
    </w:p>
    <w:p w:rsidR="00180048" w:rsidRPr="00180048" w:rsidRDefault="00180048" w:rsidP="00180048">
      <w:pPr>
        <w:pStyle w:val="Cuerpo"/>
        <w:spacing w:line="276" w:lineRule="auto"/>
        <w:rPr>
          <w:rStyle w:val="Ninguno"/>
          <w:rFonts w:ascii="Arial" w:hAnsi="Arial"/>
          <w:lang w:val="es-ES_tradnl"/>
        </w:rPr>
      </w:pPr>
      <w:r w:rsidRPr="00180048">
        <w:rPr>
          <w:rStyle w:val="Ninguno"/>
          <w:rFonts w:ascii="Arial" w:hAnsi="Arial"/>
          <w:lang w:val="es-ES_tradnl"/>
        </w:rPr>
        <w:t xml:space="preserve">Características organización y distribución de las actividades económicas, sus consecuencias ambientales, circuitos productivos.  Estudios de casos:  </w:t>
      </w:r>
      <w:proofErr w:type="spellStart"/>
      <w:r w:rsidRPr="00180048">
        <w:rPr>
          <w:rStyle w:val="Ninguno"/>
          <w:rFonts w:ascii="Arial" w:hAnsi="Arial"/>
          <w:lang w:val="es-ES_tradnl"/>
        </w:rPr>
        <w:t>Sojización</w:t>
      </w:r>
      <w:proofErr w:type="spellEnd"/>
      <w:r w:rsidRPr="00180048">
        <w:rPr>
          <w:rStyle w:val="Ninguno"/>
          <w:rFonts w:ascii="Arial" w:hAnsi="Arial"/>
          <w:lang w:val="es-ES_tradnl"/>
        </w:rPr>
        <w:t>, explotación minera, hidrocarburos. Desarrollo industrial.</w:t>
      </w:r>
    </w:p>
    <w:p w:rsidR="00180048" w:rsidRDefault="00180048" w:rsidP="00180048">
      <w:pPr>
        <w:pStyle w:val="Cuerpo"/>
        <w:spacing w:line="276" w:lineRule="auto"/>
        <w:rPr>
          <w:rStyle w:val="Ninguno"/>
          <w:rFonts w:ascii="Arial" w:hAnsi="Arial"/>
          <w:lang w:val="es-ES_tradnl"/>
        </w:rPr>
      </w:pPr>
      <w:r w:rsidRPr="00180048">
        <w:rPr>
          <w:rStyle w:val="Ninguno"/>
          <w:rFonts w:ascii="Arial" w:hAnsi="Arial"/>
          <w:lang w:val="es-ES_tradnl"/>
        </w:rPr>
        <w:t>Argentina en el contexto mundial del Siglo XXI</w:t>
      </w:r>
      <w:r>
        <w:rPr>
          <w:rStyle w:val="Ninguno"/>
          <w:rFonts w:ascii="Arial" w:hAnsi="Arial"/>
          <w:lang w:val="es-ES_tradnl"/>
        </w:rPr>
        <w:tab/>
      </w:r>
    </w:p>
    <w:p w:rsidR="001F2895" w:rsidRDefault="001F2895" w:rsidP="00180048">
      <w:pPr>
        <w:pStyle w:val="Cuerpo"/>
        <w:spacing w:line="276" w:lineRule="auto"/>
        <w:rPr>
          <w:rStyle w:val="Ninguno"/>
          <w:rFonts w:ascii="Arial" w:hAnsi="Arial"/>
          <w:u w:val="single"/>
          <w:lang w:val="es-ES_tradnl"/>
        </w:rPr>
      </w:pPr>
      <w:r>
        <w:rPr>
          <w:rStyle w:val="Ninguno"/>
          <w:rFonts w:ascii="Arial" w:hAnsi="Arial"/>
          <w:u w:val="single"/>
          <w:lang w:val="es-ES_tradnl"/>
        </w:rPr>
        <w:t>BIBLIOGRAFÍA OBLIGATORIA</w:t>
      </w:r>
    </w:p>
    <w:p w:rsidR="001F2895" w:rsidRPr="001F2895" w:rsidRDefault="001F2895" w:rsidP="001F2895">
      <w:pPr>
        <w:pStyle w:val="Cuerpo"/>
        <w:numPr>
          <w:ilvl w:val="0"/>
          <w:numId w:val="19"/>
        </w:numPr>
        <w:spacing w:line="276" w:lineRule="auto"/>
        <w:rPr>
          <w:rStyle w:val="Ninguno"/>
          <w:rFonts w:ascii="Arial" w:hAnsi="Arial"/>
          <w:lang w:val="es-ES_tradnl"/>
        </w:rPr>
      </w:pPr>
      <w:proofErr w:type="gramStart"/>
      <w:r w:rsidRPr="001F2895">
        <w:rPr>
          <w:rStyle w:val="Ninguno"/>
          <w:rFonts w:ascii="Arial" w:hAnsi="Arial"/>
          <w:lang w:val="es-ES_tradnl"/>
        </w:rPr>
        <w:t>INDEC  Censos</w:t>
      </w:r>
      <w:proofErr w:type="gramEnd"/>
      <w:r w:rsidRPr="001F2895">
        <w:rPr>
          <w:rStyle w:val="Ninguno"/>
          <w:rFonts w:ascii="Arial" w:hAnsi="Arial"/>
          <w:lang w:val="es-ES_tradnl"/>
        </w:rPr>
        <w:t xml:space="preserve"> Nacionales de población (varios años)</w:t>
      </w:r>
    </w:p>
    <w:p w:rsidR="001F2895" w:rsidRPr="001F2895" w:rsidRDefault="001F2895" w:rsidP="001F2895">
      <w:pPr>
        <w:pStyle w:val="Cuerpo"/>
        <w:numPr>
          <w:ilvl w:val="0"/>
          <w:numId w:val="19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>INSTITUTO GEOGRÁFICO NACIONAL (2010) “Atlas geográfico de la República Argentina”</w:t>
      </w:r>
    </w:p>
    <w:p w:rsidR="001F2895" w:rsidRPr="001F2895" w:rsidRDefault="001F2895" w:rsidP="001F2895">
      <w:pPr>
        <w:pStyle w:val="Cuerpo"/>
        <w:numPr>
          <w:ilvl w:val="0"/>
          <w:numId w:val="19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>Ministerio de Planificación Federal, Inversión Pública y Servicios (2013) Los territorios del futuro. Escenarios prospectivos del territorio argentino y sus regiones hacia el año 2026</w:t>
      </w:r>
    </w:p>
    <w:p w:rsidR="001F2895" w:rsidRPr="001F2895" w:rsidRDefault="001F2895" w:rsidP="001F2895">
      <w:pPr>
        <w:pStyle w:val="Cuerpo"/>
        <w:numPr>
          <w:ilvl w:val="0"/>
          <w:numId w:val="19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>Presidencia de la Nación (2019) Bases para el desarrollo territorial Hacia una política federal del desarrollo. Buenos Aires</w:t>
      </w:r>
    </w:p>
    <w:p w:rsidR="001F2895" w:rsidRPr="001F2895" w:rsidRDefault="001F2895" w:rsidP="001F2895">
      <w:pPr>
        <w:pStyle w:val="Cuerpo"/>
        <w:numPr>
          <w:ilvl w:val="0"/>
          <w:numId w:val="19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>ROCCATAGLIATA J.  (2008</w:t>
      </w:r>
      <w:proofErr w:type="gramStart"/>
      <w:r w:rsidRPr="001F2895">
        <w:rPr>
          <w:rStyle w:val="Ninguno"/>
          <w:rFonts w:ascii="Arial" w:hAnsi="Arial"/>
          <w:lang w:val="es-ES_tradnl"/>
        </w:rPr>
        <w:t>)  “</w:t>
      </w:r>
      <w:proofErr w:type="gramEnd"/>
      <w:r w:rsidRPr="001F2895">
        <w:rPr>
          <w:rStyle w:val="Ninguno"/>
          <w:rFonts w:ascii="Arial" w:hAnsi="Arial"/>
          <w:lang w:val="es-ES_tradnl"/>
        </w:rPr>
        <w:t xml:space="preserve">ARGENTINA Una visión actual y prospectiva desde la dimensión territorial”. </w:t>
      </w:r>
      <w:proofErr w:type="spellStart"/>
      <w:r w:rsidRPr="001F2895">
        <w:rPr>
          <w:rStyle w:val="Ninguno"/>
          <w:rFonts w:ascii="Arial" w:hAnsi="Arial"/>
          <w:lang w:val="es-ES_tradnl"/>
        </w:rPr>
        <w:t>Emecé</w:t>
      </w:r>
      <w:proofErr w:type="spellEnd"/>
      <w:r w:rsidRPr="001F2895">
        <w:rPr>
          <w:rStyle w:val="Ninguno"/>
          <w:rFonts w:ascii="Arial" w:hAnsi="Arial"/>
          <w:lang w:val="es-ES_tradnl"/>
        </w:rPr>
        <w:t>. Buenos Aires (capítulos sobre Sistema Urbano Argentino, Sistema de transporte y toda la “Segunda Parte”)</w:t>
      </w:r>
    </w:p>
    <w:p w:rsidR="001F2895" w:rsidRPr="001F2895" w:rsidRDefault="001F2895" w:rsidP="001F2895">
      <w:pPr>
        <w:pStyle w:val="Cuerpo"/>
        <w:numPr>
          <w:ilvl w:val="0"/>
          <w:numId w:val="19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>VELÁZQUEZ G. (director) (2016</w:t>
      </w:r>
      <w:proofErr w:type="gramStart"/>
      <w:r w:rsidRPr="001F2895">
        <w:rPr>
          <w:rStyle w:val="Ninguno"/>
          <w:rFonts w:ascii="Arial" w:hAnsi="Arial"/>
          <w:lang w:val="es-ES_tradnl"/>
        </w:rPr>
        <w:t>)  (</w:t>
      </w:r>
      <w:proofErr w:type="gramEnd"/>
      <w:r w:rsidRPr="001F2895">
        <w:rPr>
          <w:rStyle w:val="Ninguno"/>
          <w:rFonts w:ascii="Arial" w:hAnsi="Arial"/>
          <w:lang w:val="es-ES_tradnl"/>
        </w:rPr>
        <w:t>Geografía y calidad de vida en Argentina. Análisis regional y departamental (2010) Universidad de Tandil.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F2895" w:rsidRDefault="001F2895" w:rsidP="00180048">
      <w:pPr>
        <w:pStyle w:val="Cuerpo"/>
        <w:numPr>
          <w:ilvl w:val="0"/>
          <w:numId w:val="17"/>
        </w:numPr>
        <w:spacing w:line="240" w:lineRule="auto"/>
        <w:rPr>
          <w:rStyle w:val="Ninguno"/>
          <w:rFonts w:ascii="Arial" w:hAnsi="Arial"/>
          <w:lang w:val="es-ES_tradnl"/>
        </w:rPr>
      </w:pPr>
      <w:r w:rsidRPr="00DD44F3">
        <w:rPr>
          <w:rStyle w:val="Ninguno"/>
          <w:rFonts w:ascii="Arial" w:hAnsi="Arial"/>
          <w:lang w:val="es-ES_tradnl"/>
        </w:rPr>
        <w:t>DE APARICIO –</w:t>
      </w:r>
      <w:proofErr w:type="gramStart"/>
      <w:r w:rsidRPr="00DD44F3">
        <w:rPr>
          <w:rStyle w:val="Ninguno"/>
          <w:rFonts w:ascii="Arial" w:hAnsi="Arial"/>
          <w:lang w:val="es-ES_tradnl"/>
        </w:rPr>
        <w:t>DIFRIERI  (</w:t>
      </w:r>
      <w:proofErr w:type="gramEnd"/>
      <w:r w:rsidRPr="00DD44F3">
        <w:rPr>
          <w:rStyle w:val="Ninguno"/>
          <w:rFonts w:ascii="Arial" w:hAnsi="Arial"/>
          <w:lang w:val="es-ES_tradnl"/>
        </w:rPr>
        <w:t xml:space="preserve">Directores) (1953)    “La Argentina. Suma de </w:t>
      </w:r>
      <w:proofErr w:type="gramStart"/>
      <w:r w:rsidRPr="00DD44F3">
        <w:rPr>
          <w:rStyle w:val="Ninguno"/>
          <w:rFonts w:ascii="Arial" w:hAnsi="Arial"/>
          <w:lang w:val="es-ES_tradnl"/>
        </w:rPr>
        <w:t>Geografía”  Ed.</w:t>
      </w:r>
      <w:proofErr w:type="gramEnd"/>
      <w:r w:rsidRPr="00DD44F3">
        <w:rPr>
          <w:rStyle w:val="Ninguno"/>
          <w:rFonts w:ascii="Arial" w:hAnsi="Arial"/>
          <w:lang w:val="es-ES_tradnl"/>
        </w:rPr>
        <w:t xml:space="preserve"> </w:t>
      </w:r>
      <w:proofErr w:type="spellStart"/>
      <w:r w:rsidRPr="00DD44F3">
        <w:rPr>
          <w:rStyle w:val="Ninguno"/>
          <w:rFonts w:ascii="Arial" w:hAnsi="Arial"/>
          <w:lang w:val="es-ES_tradnl"/>
        </w:rPr>
        <w:t>Peuser</w:t>
      </w:r>
      <w:proofErr w:type="spellEnd"/>
    </w:p>
    <w:p w:rsidR="001F2895" w:rsidRPr="00DD44F3" w:rsidRDefault="001F2895" w:rsidP="00180048">
      <w:pPr>
        <w:pStyle w:val="Cuerpo"/>
        <w:numPr>
          <w:ilvl w:val="0"/>
          <w:numId w:val="17"/>
        </w:numPr>
        <w:spacing w:line="240" w:lineRule="auto"/>
        <w:rPr>
          <w:rStyle w:val="Ninguno"/>
          <w:rFonts w:ascii="Arial" w:hAnsi="Arial"/>
          <w:lang w:val="es-ES_tradnl"/>
        </w:rPr>
      </w:pPr>
      <w:r w:rsidRPr="00DD44F3">
        <w:rPr>
          <w:rStyle w:val="Ninguno"/>
          <w:rFonts w:ascii="Arial" w:hAnsi="Arial"/>
          <w:lang w:val="es-ES_tradnl"/>
        </w:rPr>
        <w:t>FUERZA AÉREA ARGENTINA -SERVICIO METEOROLÓGICO NACIONAL “Boletín Informativo” (varios números)</w:t>
      </w:r>
    </w:p>
    <w:p w:rsidR="001F2895" w:rsidRPr="001F2895" w:rsidRDefault="001F2895" w:rsidP="001F2895">
      <w:pPr>
        <w:pStyle w:val="Cuerpo"/>
        <w:numPr>
          <w:ilvl w:val="0"/>
          <w:numId w:val="17"/>
        </w:numPr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 xml:space="preserve">GAEA: Artículos varios extraídos </w:t>
      </w:r>
      <w:proofErr w:type="gramStart"/>
      <w:r w:rsidRPr="001F2895">
        <w:rPr>
          <w:rStyle w:val="Ninguno"/>
          <w:rFonts w:ascii="Arial" w:hAnsi="Arial"/>
          <w:lang w:val="es-ES_tradnl"/>
        </w:rPr>
        <w:t>de  Contribuciones</w:t>
      </w:r>
      <w:proofErr w:type="gramEnd"/>
      <w:r w:rsidRPr="001F2895">
        <w:rPr>
          <w:rStyle w:val="Ninguno"/>
          <w:rFonts w:ascii="Arial" w:hAnsi="Arial"/>
          <w:lang w:val="es-ES_tradnl"/>
        </w:rPr>
        <w:t xml:space="preserve"> Científicas, Anales, Serie Aportes al pensamiento geográfico y Boletines diversos</w:t>
      </w:r>
    </w:p>
    <w:p w:rsidR="001F2895" w:rsidRPr="001F2895" w:rsidRDefault="001F2895" w:rsidP="001F2895">
      <w:pPr>
        <w:pStyle w:val="Cuerpo"/>
        <w:numPr>
          <w:ilvl w:val="0"/>
          <w:numId w:val="17"/>
        </w:numPr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>GARCÍA E. y CARBALLO P.  (2016</w:t>
      </w:r>
      <w:proofErr w:type="gramStart"/>
      <w:r w:rsidRPr="001F2895">
        <w:rPr>
          <w:rStyle w:val="Ninguno"/>
          <w:rFonts w:ascii="Arial" w:hAnsi="Arial"/>
          <w:lang w:val="es-ES_tradnl"/>
        </w:rPr>
        <w:t>)  Estructura</w:t>
      </w:r>
      <w:proofErr w:type="gramEnd"/>
      <w:r w:rsidRPr="001F2895">
        <w:rPr>
          <w:rStyle w:val="Ninguno"/>
          <w:rFonts w:ascii="Arial" w:hAnsi="Arial"/>
          <w:lang w:val="es-ES_tradnl"/>
        </w:rPr>
        <w:t xml:space="preserve"> Económica Mundial y Argentina. Cap. 6 Universidad de Morón, Buenos Aires</w:t>
      </w:r>
    </w:p>
    <w:p w:rsidR="001F2895" w:rsidRPr="00DD44F3" w:rsidRDefault="001F2895" w:rsidP="00180048">
      <w:pPr>
        <w:pStyle w:val="Cuerpo"/>
        <w:numPr>
          <w:ilvl w:val="0"/>
          <w:numId w:val="17"/>
        </w:numPr>
        <w:spacing w:line="240" w:lineRule="auto"/>
        <w:rPr>
          <w:rStyle w:val="Ninguno"/>
          <w:rFonts w:ascii="Arial" w:hAnsi="Arial"/>
          <w:lang w:val="es-ES_tradnl"/>
        </w:rPr>
      </w:pPr>
      <w:r w:rsidRPr="00DD44F3">
        <w:rPr>
          <w:rStyle w:val="Ninguno"/>
          <w:rFonts w:ascii="Arial" w:hAnsi="Arial"/>
          <w:lang w:val="es-ES_tradnl"/>
        </w:rPr>
        <w:lastRenderedPageBreak/>
        <w:t>INSTITUTO GEOGRÁFICO NACIONAL (</w:t>
      </w:r>
      <w:proofErr w:type="gramStart"/>
      <w:r w:rsidRPr="00DD44F3">
        <w:rPr>
          <w:rStyle w:val="Ninguno"/>
          <w:rFonts w:ascii="Arial" w:hAnsi="Arial"/>
          <w:lang w:val="es-ES_tradnl"/>
        </w:rPr>
        <w:t>2010)“</w:t>
      </w:r>
      <w:proofErr w:type="gramEnd"/>
      <w:r w:rsidRPr="00DD44F3">
        <w:rPr>
          <w:rStyle w:val="Ninguno"/>
          <w:rFonts w:ascii="Arial" w:hAnsi="Arial"/>
          <w:lang w:val="es-ES_tradnl"/>
        </w:rPr>
        <w:t>Atlas geográfico de la República Argentina”</w:t>
      </w:r>
    </w:p>
    <w:p w:rsidR="001F2895" w:rsidRPr="001F2895" w:rsidRDefault="001F2895" w:rsidP="001F2895">
      <w:pPr>
        <w:pStyle w:val="Cuerpo"/>
        <w:numPr>
          <w:ilvl w:val="0"/>
          <w:numId w:val="17"/>
        </w:numPr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 xml:space="preserve">LIBERALI A. (DIRECTORA) (2009) “Geo Econ. Revista de Geografía Económica”. Año 1 Nº 1. </w:t>
      </w:r>
    </w:p>
    <w:p w:rsidR="001F2895" w:rsidRPr="001F2895" w:rsidRDefault="001F2895" w:rsidP="001F2895">
      <w:pPr>
        <w:pStyle w:val="Cuerpo"/>
        <w:numPr>
          <w:ilvl w:val="0"/>
          <w:numId w:val="17"/>
        </w:numPr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>LIBERALI A. Y GEJO H.  (2009) “La Argentina como Geografía. Políticas Macroeconómicas y Sistema Regional (1990-</w:t>
      </w:r>
      <w:proofErr w:type="gramStart"/>
      <w:r w:rsidRPr="001F2895">
        <w:rPr>
          <w:rStyle w:val="Ninguno"/>
          <w:rFonts w:ascii="Arial" w:hAnsi="Arial"/>
          <w:lang w:val="es-ES_tradnl"/>
        </w:rPr>
        <w:t>2005)“</w:t>
      </w:r>
      <w:proofErr w:type="gramEnd"/>
      <w:r w:rsidRPr="001F2895">
        <w:rPr>
          <w:rStyle w:val="Ninguno"/>
          <w:rFonts w:ascii="Arial" w:hAnsi="Arial"/>
          <w:lang w:val="es-ES_tradnl"/>
        </w:rPr>
        <w:t>. Ed. Centro de Estudios Alexander von Humboldt</w:t>
      </w:r>
    </w:p>
    <w:p w:rsidR="001F2895" w:rsidRPr="001F2895" w:rsidRDefault="001F2895" w:rsidP="001F2895">
      <w:pPr>
        <w:pStyle w:val="Cuerpo"/>
        <w:numPr>
          <w:ilvl w:val="0"/>
          <w:numId w:val="17"/>
        </w:numPr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>LIBERALI A. Y GEJO H.  (</w:t>
      </w:r>
      <w:proofErr w:type="gramStart"/>
      <w:r w:rsidRPr="001F2895">
        <w:rPr>
          <w:rStyle w:val="Ninguno"/>
          <w:rFonts w:ascii="Arial" w:hAnsi="Arial"/>
          <w:lang w:val="es-ES_tradnl"/>
        </w:rPr>
        <w:t>2010)“</w:t>
      </w:r>
      <w:proofErr w:type="gramEnd"/>
      <w:r w:rsidRPr="001F2895">
        <w:rPr>
          <w:rStyle w:val="Ninguno"/>
          <w:rFonts w:ascii="Arial" w:hAnsi="Arial"/>
          <w:lang w:val="es-ES_tradnl"/>
        </w:rPr>
        <w:t xml:space="preserve">La Argentina como Geografía. Procesos Productivos e Impacto </w:t>
      </w:r>
      <w:proofErr w:type="gramStart"/>
      <w:r w:rsidRPr="001F2895">
        <w:rPr>
          <w:rStyle w:val="Ninguno"/>
          <w:rFonts w:ascii="Arial" w:hAnsi="Arial"/>
          <w:lang w:val="es-ES_tradnl"/>
        </w:rPr>
        <w:t>Social  (</w:t>
      </w:r>
      <w:proofErr w:type="gramEnd"/>
      <w:r w:rsidRPr="001F2895">
        <w:rPr>
          <w:rStyle w:val="Ninguno"/>
          <w:rFonts w:ascii="Arial" w:hAnsi="Arial"/>
          <w:lang w:val="es-ES_tradnl"/>
        </w:rPr>
        <w:t>1990-2008) “. Ed. Centro de Estudios Alexander von Humboldt</w:t>
      </w:r>
    </w:p>
    <w:p w:rsidR="001F2895" w:rsidRPr="001F2895" w:rsidRDefault="001F2895" w:rsidP="001F2895">
      <w:pPr>
        <w:pStyle w:val="Cuerpo"/>
        <w:numPr>
          <w:ilvl w:val="0"/>
          <w:numId w:val="17"/>
        </w:numPr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 xml:space="preserve">MORINA JORGE (Director y </w:t>
      </w:r>
      <w:proofErr w:type="gramStart"/>
      <w:r w:rsidRPr="001F2895">
        <w:rPr>
          <w:rStyle w:val="Ninguno"/>
          <w:rFonts w:ascii="Arial" w:hAnsi="Arial"/>
          <w:lang w:val="es-ES_tradnl"/>
        </w:rPr>
        <w:t>compilador)  (</w:t>
      </w:r>
      <w:proofErr w:type="gramEnd"/>
      <w:r w:rsidRPr="001F2895">
        <w:rPr>
          <w:rStyle w:val="Ninguno"/>
          <w:rFonts w:ascii="Arial" w:hAnsi="Arial"/>
          <w:lang w:val="es-ES_tradnl"/>
        </w:rPr>
        <w:t xml:space="preserve">2008) “Cuestiones regionales en la Argentina al comenzar el siglo XXI. Consecuencias sociales, económicas y ambientales de la explotación de recursos naturales.” Serie Publicaciones del PROEG </w:t>
      </w:r>
      <w:proofErr w:type="gramStart"/>
      <w:r w:rsidRPr="001F2895">
        <w:rPr>
          <w:rStyle w:val="Ninguno"/>
          <w:rFonts w:ascii="Arial" w:hAnsi="Arial"/>
          <w:lang w:val="es-ES_tradnl"/>
        </w:rPr>
        <w:t>Nº  5</w:t>
      </w:r>
      <w:proofErr w:type="gramEnd"/>
      <w:r w:rsidRPr="001F2895">
        <w:rPr>
          <w:rStyle w:val="Ninguno"/>
          <w:rFonts w:ascii="Arial" w:hAnsi="Arial"/>
          <w:lang w:val="es-ES_tradnl"/>
        </w:rPr>
        <w:t>. Universidad Nacional de Luján. Luján</w:t>
      </w:r>
    </w:p>
    <w:p w:rsidR="001F2895" w:rsidRPr="001F2895" w:rsidRDefault="001F2895" w:rsidP="001F2895">
      <w:pPr>
        <w:pStyle w:val="Cuerpo"/>
        <w:numPr>
          <w:ilvl w:val="0"/>
          <w:numId w:val="17"/>
        </w:numPr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>NATANSON J. (Director) (2017) LE MONDE DIPLOMATIQUE.  El Atlas de la Argentina. La democracia inconclusa.  Buenos Aires, Argentina. Capital Intelectual</w:t>
      </w:r>
    </w:p>
    <w:p w:rsidR="001F2895" w:rsidRPr="001F2895" w:rsidRDefault="001F2895" w:rsidP="001F2895">
      <w:pPr>
        <w:pStyle w:val="Cuerpo"/>
        <w:numPr>
          <w:ilvl w:val="0"/>
          <w:numId w:val="17"/>
        </w:numPr>
        <w:rPr>
          <w:rStyle w:val="Ninguno"/>
          <w:rFonts w:ascii="Arial" w:hAnsi="Arial"/>
          <w:lang w:val="es-ES_tradnl"/>
        </w:rPr>
      </w:pPr>
      <w:proofErr w:type="gramStart"/>
      <w:r w:rsidRPr="001F2895">
        <w:rPr>
          <w:rStyle w:val="Ninguno"/>
          <w:rFonts w:ascii="Arial" w:hAnsi="Arial"/>
          <w:lang w:val="es-ES_tradnl"/>
        </w:rPr>
        <w:t>ROFMAN  A.</w:t>
      </w:r>
      <w:proofErr w:type="gramEnd"/>
      <w:r w:rsidRPr="001F2895">
        <w:rPr>
          <w:rStyle w:val="Ninguno"/>
          <w:rFonts w:ascii="Arial" w:hAnsi="Arial"/>
          <w:lang w:val="es-ES_tradnl"/>
        </w:rPr>
        <w:t xml:space="preserve"> (1999) “Las economías regionales a fines del siglo XX” Ed. Ariel</w:t>
      </w:r>
    </w:p>
    <w:p w:rsidR="001F2895" w:rsidRPr="001F2895" w:rsidRDefault="001F2895" w:rsidP="001F2895">
      <w:pPr>
        <w:pStyle w:val="Cuerpo"/>
        <w:numPr>
          <w:ilvl w:val="0"/>
          <w:numId w:val="17"/>
        </w:numPr>
        <w:rPr>
          <w:rStyle w:val="Ninguno"/>
          <w:rFonts w:ascii="Arial" w:hAnsi="Arial"/>
          <w:lang w:val="es-ES_tradnl"/>
        </w:rPr>
      </w:pPr>
      <w:r w:rsidRPr="001F2895">
        <w:rPr>
          <w:rStyle w:val="Ninguno"/>
          <w:rFonts w:ascii="Arial" w:hAnsi="Arial"/>
          <w:lang w:val="es-ES_tradnl"/>
        </w:rPr>
        <w:t xml:space="preserve">SVAMPA </w:t>
      </w:r>
      <w:proofErr w:type="gramStart"/>
      <w:r w:rsidRPr="001F2895">
        <w:rPr>
          <w:rStyle w:val="Ninguno"/>
          <w:rFonts w:ascii="Arial" w:hAnsi="Arial"/>
          <w:lang w:val="es-ES_tradnl"/>
        </w:rPr>
        <w:t>MARISTELLA  (</w:t>
      </w:r>
      <w:proofErr w:type="gramEnd"/>
      <w:r w:rsidRPr="001F2895">
        <w:rPr>
          <w:rStyle w:val="Ninguno"/>
          <w:rFonts w:ascii="Arial" w:hAnsi="Arial"/>
          <w:lang w:val="es-ES_tradnl"/>
        </w:rPr>
        <w:t xml:space="preserve">2004) “La brecha urbana. </w:t>
      </w:r>
      <w:proofErr w:type="spellStart"/>
      <w:r w:rsidRPr="001F2895">
        <w:rPr>
          <w:rStyle w:val="Ninguno"/>
          <w:rFonts w:ascii="Arial" w:hAnsi="Arial"/>
          <w:lang w:val="es-ES_tradnl"/>
        </w:rPr>
        <w:t>Countries</w:t>
      </w:r>
      <w:proofErr w:type="spellEnd"/>
      <w:r w:rsidRPr="001F2895">
        <w:rPr>
          <w:rStyle w:val="Ninguno"/>
          <w:rFonts w:ascii="Arial" w:hAnsi="Arial"/>
          <w:lang w:val="es-ES_tradnl"/>
        </w:rPr>
        <w:t xml:space="preserve"> y barrios privados”. Colección Claves para todos. Ed. Capital Intelectual. Bs. As. </w:t>
      </w:r>
    </w:p>
    <w:p w:rsidR="000B4704" w:rsidRPr="000B4704" w:rsidRDefault="000B4704" w:rsidP="000B4704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  <w:u w:val="single"/>
        </w:rPr>
        <w:t xml:space="preserve">TRABAJO CON FILMS: </w:t>
      </w:r>
      <w:r w:rsidRPr="000B4704">
        <w:rPr>
          <w:rStyle w:val="Ninguno"/>
          <w:rFonts w:ascii="Arial" w:eastAsia="Arial" w:hAnsi="Arial" w:cs="Arial"/>
          <w:sz w:val="24"/>
          <w:szCs w:val="24"/>
        </w:rPr>
        <w:t xml:space="preserve">Análisis de determinados films (documentales o de ficción) propuestos por la docente y/o por los estudiantes. Se propondrá a los estudiantes el análisis de un film por mes y, en fecha acordada con ellos, se realizará un coloquio donde se debatirá lo analizado y deberán presentar una </w:t>
      </w:r>
      <w:r>
        <w:rPr>
          <w:rStyle w:val="Ninguno"/>
          <w:rFonts w:ascii="Arial" w:eastAsia="Arial" w:hAnsi="Arial" w:cs="Arial"/>
          <w:sz w:val="24"/>
          <w:szCs w:val="24"/>
        </w:rPr>
        <w:t>propuesta áulica</w:t>
      </w:r>
      <w:r w:rsidRPr="000B4704">
        <w:rPr>
          <w:rStyle w:val="Ninguno"/>
          <w:rFonts w:ascii="Arial" w:eastAsia="Arial" w:hAnsi="Arial" w:cs="Arial"/>
          <w:sz w:val="24"/>
          <w:szCs w:val="24"/>
        </w:rPr>
        <w:t xml:space="preserve"> basada en la utilización de dicho recurso en el aula de secundaria.</w:t>
      </w:r>
    </w:p>
    <w:p w:rsidR="000B4704" w:rsidRPr="000B4704" w:rsidRDefault="000B4704" w:rsidP="000B4704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 w:rsidRPr="000B4704">
        <w:rPr>
          <w:rStyle w:val="Ninguno"/>
          <w:rFonts w:ascii="Arial" w:eastAsia="Arial" w:hAnsi="Arial" w:cs="Arial"/>
          <w:sz w:val="24"/>
          <w:szCs w:val="24"/>
        </w:rPr>
        <w:t>A prima facie los films propuestos por la docente serán:</w:t>
      </w:r>
    </w:p>
    <w:p w:rsidR="000B4704" w:rsidRPr="000B4704" w:rsidRDefault="000B4704" w:rsidP="000B4704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 w:rsidRPr="000B4704">
        <w:rPr>
          <w:rStyle w:val="Ninguno"/>
          <w:rFonts w:ascii="Arial" w:eastAsia="Arial" w:hAnsi="Arial" w:cs="Arial"/>
          <w:sz w:val="24"/>
          <w:szCs w:val="24"/>
        </w:rPr>
        <w:t></w:t>
      </w:r>
      <w:r w:rsidRPr="000B4704">
        <w:rPr>
          <w:rStyle w:val="Ninguno"/>
          <w:rFonts w:ascii="Arial" w:eastAsia="Arial" w:hAnsi="Arial" w:cs="Arial"/>
          <w:sz w:val="24"/>
          <w:szCs w:val="24"/>
        </w:rPr>
        <w:tab/>
        <w:t>Caetano A. (Director) (2001)  BOLIVIA.  Argentina</w:t>
      </w:r>
    </w:p>
    <w:p w:rsidR="000B4704" w:rsidRPr="000B4704" w:rsidRDefault="000B4704" w:rsidP="000B4704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 w:rsidRPr="000B4704">
        <w:rPr>
          <w:rStyle w:val="Ninguno"/>
          <w:rFonts w:ascii="Arial" w:eastAsia="Arial" w:hAnsi="Arial" w:cs="Arial"/>
          <w:sz w:val="24"/>
          <w:szCs w:val="24"/>
        </w:rPr>
        <w:t></w:t>
      </w:r>
      <w:r w:rsidRPr="000B4704">
        <w:rPr>
          <w:rStyle w:val="Ninguno"/>
          <w:rFonts w:ascii="Arial" w:eastAsia="Arial" w:hAnsi="Arial" w:cs="Arial"/>
          <w:sz w:val="24"/>
          <w:szCs w:val="24"/>
        </w:rPr>
        <w:tab/>
        <w:t>Colectivo Chaya (2007) REVERDECER. Argentina, Chaya Producciones</w:t>
      </w:r>
    </w:p>
    <w:p w:rsidR="000B4704" w:rsidRPr="000B4704" w:rsidRDefault="000B4704" w:rsidP="000B4704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 w:rsidRPr="000B4704">
        <w:rPr>
          <w:rStyle w:val="Ninguno"/>
          <w:rFonts w:ascii="Arial" w:eastAsia="Arial" w:hAnsi="Arial" w:cs="Arial"/>
          <w:sz w:val="24"/>
          <w:szCs w:val="24"/>
        </w:rPr>
        <w:t></w:t>
      </w:r>
      <w:r w:rsidRPr="000B4704">
        <w:rPr>
          <w:rStyle w:val="Ninguno"/>
          <w:rFonts w:ascii="Arial" w:eastAsia="Arial" w:hAnsi="Arial" w:cs="Arial"/>
          <w:sz w:val="24"/>
          <w:szCs w:val="24"/>
        </w:rPr>
        <w:tab/>
        <w:t>Solanas F. (2009)  TIERRA SUBLEVADA I. ORO IMPURO. Argentina, CineSur S.A.</w:t>
      </w:r>
    </w:p>
    <w:p w:rsidR="0029356E" w:rsidRDefault="000B4704" w:rsidP="000B4704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 w:rsidRPr="000B4704">
        <w:rPr>
          <w:rStyle w:val="Ninguno"/>
          <w:rFonts w:ascii="Arial" w:eastAsia="Arial" w:hAnsi="Arial" w:cs="Arial"/>
          <w:sz w:val="24"/>
          <w:szCs w:val="24"/>
        </w:rPr>
        <w:t></w:t>
      </w:r>
      <w:r w:rsidRPr="000B4704">
        <w:rPr>
          <w:rStyle w:val="Ninguno"/>
          <w:rFonts w:ascii="Arial" w:eastAsia="Arial" w:hAnsi="Arial" w:cs="Arial"/>
          <w:sz w:val="24"/>
          <w:szCs w:val="24"/>
        </w:rPr>
        <w:tab/>
        <w:t>Solanas F. (2011)  TIERRA SUBLEVADA II. ORO NEGRO. Argentina, CineSur S.A.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lastRenderedPageBreak/>
        <w:t>PRESUPUESTO DE TIEMPO</w:t>
      </w:r>
    </w:p>
    <w:p w:rsidR="00DD4108" w:rsidRDefault="00DD4108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B19F4">
        <w:rPr>
          <w:rStyle w:val="Ninguno"/>
          <w:rFonts w:ascii="Arial" w:hAnsi="Arial"/>
          <w:sz w:val="24"/>
          <w:szCs w:val="24"/>
        </w:rPr>
        <w:t>Unidad 1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8B19F4">
        <w:rPr>
          <w:rStyle w:val="Ninguno"/>
          <w:rFonts w:ascii="Arial" w:hAnsi="Arial"/>
          <w:sz w:val="24"/>
          <w:szCs w:val="24"/>
        </w:rPr>
        <w:t>Unidad 2</w:t>
      </w:r>
      <w:r w:rsidR="001F2895">
        <w:rPr>
          <w:rStyle w:val="Ninguno"/>
          <w:rFonts w:ascii="Arial" w:hAnsi="Arial"/>
          <w:sz w:val="24"/>
          <w:szCs w:val="24"/>
        </w:rPr>
        <w:t xml:space="preserve"> y 3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Pr="008B19F4" w:rsidRDefault="00EA05D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="008B19F4">
        <w:rPr>
          <w:rStyle w:val="Ninguno"/>
          <w:rFonts w:ascii="Arial" w:hAnsi="Arial"/>
          <w:sz w:val="24"/>
          <w:szCs w:val="24"/>
          <w:u w:val="single"/>
        </w:rPr>
        <w:t xml:space="preserve"> </w:t>
      </w:r>
      <w:r w:rsidR="008B19F4">
        <w:rPr>
          <w:rStyle w:val="Ninguno"/>
          <w:rFonts w:ascii="Arial" w:hAnsi="Arial"/>
          <w:sz w:val="24"/>
          <w:szCs w:val="24"/>
        </w:rPr>
        <w:t xml:space="preserve">-Participación activa y comprometida en las clases, las que se llevarán a cabo mediante encuentros en la plataforma </w:t>
      </w:r>
      <w:proofErr w:type="spellStart"/>
      <w:proofErr w:type="gramStart"/>
      <w:r w:rsidR="008B19F4">
        <w:rPr>
          <w:rStyle w:val="Ninguno"/>
          <w:rFonts w:ascii="Arial" w:hAnsi="Arial"/>
          <w:sz w:val="24"/>
          <w:szCs w:val="24"/>
        </w:rPr>
        <w:t>google.meet</w:t>
      </w:r>
      <w:proofErr w:type="spellEnd"/>
      <w:proofErr w:type="gramEnd"/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-Elaboración  de informes escritos que muestren el análisis crítico de la bibliografía indicada. </w:t>
      </w:r>
      <w:r w:rsidRPr="00C94C57">
        <w:rPr>
          <w:rStyle w:val="Ninguno"/>
          <w:rFonts w:ascii="Arial" w:eastAsia="Arial" w:hAnsi="Arial" w:cs="Arial"/>
          <w:bCs/>
          <w:sz w:val="24"/>
          <w:szCs w:val="24"/>
        </w:rPr>
        <w:t>En los  trabajos escritos la presentación, claridad en la expresión, correcta ortografía y puntuación serán objeto de evaluación</w:t>
      </w:r>
      <w:r w:rsidR="005A6DEE">
        <w:rPr>
          <w:rStyle w:val="Ninguno"/>
          <w:rFonts w:ascii="Arial" w:eastAsia="Arial" w:hAnsi="Arial" w:cs="Arial"/>
          <w:bCs/>
          <w:sz w:val="24"/>
          <w:szCs w:val="24"/>
        </w:rPr>
        <w:t>.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-Correcta expresión oral.</w:t>
      </w:r>
    </w:p>
    <w:p w:rsidR="001F2895" w:rsidRDefault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-Resolución correcta de los trabajos integradores que se planteen (interrelación de conceptos e ideas, aplicación del marco teórico a situaciones concretas, interpretación de diversos recursos  de análisis geográfico)</w:t>
      </w:r>
    </w:p>
    <w:p w:rsidR="005A6DEE" w:rsidRDefault="005A6DEE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</w:p>
    <w:p w:rsidR="00AA2485" w:rsidRDefault="005A6DEE" w:rsidP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</w:t>
      </w:r>
      <w:r w:rsidRPr="005A6DEE">
        <w:rPr>
          <w:rStyle w:val="Ninguno"/>
          <w:rFonts w:ascii="Arial" w:eastAsia="Arial" w:hAnsi="Arial" w:cs="Arial"/>
          <w:bCs/>
          <w:sz w:val="24"/>
          <w:szCs w:val="24"/>
          <w:u w:val="single"/>
        </w:rPr>
        <w:t xml:space="preserve"> Instrumentos de evaluación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:  </w:t>
      </w:r>
      <w:r w:rsidR="001F2895">
        <w:rPr>
          <w:rStyle w:val="Ninguno"/>
          <w:rFonts w:ascii="Arial" w:eastAsia="Arial" w:hAnsi="Arial" w:cs="Arial"/>
          <w:bCs/>
          <w:sz w:val="24"/>
          <w:szCs w:val="24"/>
        </w:rPr>
        <w:t>-Infor</w:t>
      </w:r>
      <w:r w:rsidR="000B4704">
        <w:rPr>
          <w:rStyle w:val="Ninguno"/>
          <w:rFonts w:ascii="Arial" w:eastAsia="Arial" w:hAnsi="Arial" w:cs="Arial"/>
          <w:bCs/>
          <w:sz w:val="24"/>
          <w:szCs w:val="24"/>
        </w:rPr>
        <w:t>mes de análisis de bibliografía y filmografía propuesta. Podrá ser  en forma escrita y/u oral.</w:t>
      </w:r>
    </w:p>
    <w:p w:rsidR="001F2895" w:rsidRDefault="001F2895" w:rsidP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-Trabajos </w:t>
      </w:r>
      <w:r w:rsidR="000B4704">
        <w:rPr>
          <w:rStyle w:val="Ninguno"/>
          <w:rFonts w:ascii="Arial" w:eastAsia="Arial" w:hAnsi="Arial" w:cs="Arial"/>
          <w:bCs/>
          <w:sz w:val="24"/>
          <w:szCs w:val="24"/>
        </w:rPr>
        <w:t>de integración por unidad.</w:t>
      </w:r>
    </w:p>
    <w:p w:rsidR="00AA2485" w:rsidRDefault="00AA2485" w:rsidP="000B4704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 </w:t>
      </w:r>
      <w:r w:rsidR="000B4704">
        <w:rPr>
          <w:rStyle w:val="Ninguno"/>
          <w:rFonts w:ascii="Arial" w:eastAsia="Arial" w:hAnsi="Arial" w:cs="Arial"/>
          <w:bCs/>
          <w:sz w:val="24"/>
          <w:szCs w:val="24"/>
        </w:rPr>
        <w:t>-Clase grupal sobre una región del país.</w:t>
      </w:r>
    </w:p>
    <w:p w:rsidR="005A6DEE" w:rsidRPr="005A6DEE" w:rsidRDefault="000B4704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</w:t>
      </w:r>
    </w:p>
    <w:p w:rsidR="00DD4108" w:rsidRDefault="00DD4108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DD4108" w:rsidRPr="007D4E06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CONDICIONES PARA LA APROBACION DE LA </w:t>
      </w:r>
      <w:proofErr w:type="gram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>
        <w:rPr>
          <w:rStyle w:val="Ninguno"/>
          <w:rFonts w:ascii="Arial" w:hAnsi="Arial"/>
          <w:b/>
          <w:bCs/>
          <w:sz w:val="24"/>
          <w:szCs w:val="24"/>
        </w:rPr>
        <w:t>:</w:t>
      </w:r>
      <w:proofErr w:type="gramEnd"/>
      <w:r w:rsidR="00AA2485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 w:rsidRPr="007D4E06">
        <w:rPr>
          <w:rStyle w:val="Ninguno"/>
          <w:rFonts w:ascii="Arial" w:hAnsi="Arial"/>
          <w:bCs/>
          <w:sz w:val="24"/>
          <w:szCs w:val="24"/>
        </w:rPr>
        <w:t>Participación en la mayor parte de los encuentros, aprobación de los trabajos</w:t>
      </w:r>
      <w:r w:rsidR="007D4E06" w:rsidRPr="007D4E06">
        <w:rPr>
          <w:rStyle w:val="Ninguno"/>
          <w:rFonts w:ascii="Arial" w:hAnsi="Arial"/>
          <w:bCs/>
          <w:sz w:val="24"/>
          <w:szCs w:val="24"/>
        </w:rPr>
        <w:t xml:space="preserve"> propuestos</w:t>
      </w:r>
      <w:r w:rsidR="000B4704">
        <w:rPr>
          <w:rStyle w:val="Ninguno"/>
          <w:rFonts w:ascii="Arial" w:hAnsi="Arial"/>
          <w:bCs/>
          <w:sz w:val="24"/>
          <w:szCs w:val="24"/>
        </w:rPr>
        <w:t>.</w:t>
      </w:r>
      <w:r w:rsidR="007D4E06" w:rsidRPr="007D4E06">
        <w:rPr>
          <w:rStyle w:val="Ninguno"/>
          <w:rFonts w:ascii="Arial" w:hAnsi="Arial"/>
          <w:bCs/>
          <w:sz w:val="24"/>
          <w:szCs w:val="24"/>
        </w:rPr>
        <w:t xml:space="preserve"> </w:t>
      </w:r>
    </w:p>
    <w:p w:rsidR="00DD4108" w:rsidRPr="007D4E06" w:rsidRDefault="00DD4108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Cs/>
          <w:sz w:val="24"/>
          <w:szCs w:val="24"/>
          <w:lang w:val="es-ES_tradnl"/>
        </w:rPr>
      </w:pPr>
    </w:p>
    <w:p w:rsidR="007D4E06" w:rsidRDefault="00EA05D7" w:rsidP="00AA248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</w:pPr>
      <w:r w:rsidRPr="00D22AAA"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  <w:t>CONDICIONES PARA LA ACREDITACION DE LA MATERIA</w:t>
      </w:r>
    </w:p>
    <w:p w:rsidR="007D4E06" w:rsidRDefault="007D4E06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>Tener aprobada</w:t>
      </w:r>
      <w:r w:rsidR="000B4704">
        <w:rPr>
          <w:rStyle w:val="Ninguno"/>
          <w:rFonts w:ascii="Arial" w:hAnsi="Arial"/>
          <w:bCs/>
          <w:sz w:val="24"/>
          <w:szCs w:val="24"/>
        </w:rPr>
        <w:t>s todas</w:t>
      </w:r>
      <w:r>
        <w:rPr>
          <w:rStyle w:val="Ninguno"/>
          <w:rFonts w:ascii="Arial" w:hAnsi="Arial"/>
          <w:bCs/>
          <w:sz w:val="24"/>
          <w:szCs w:val="24"/>
        </w:rPr>
        <w:t xml:space="preserve"> la</w:t>
      </w:r>
      <w:r w:rsidR="000B4704">
        <w:rPr>
          <w:rStyle w:val="Ninguno"/>
          <w:rFonts w:ascii="Arial" w:hAnsi="Arial"/>
          <w:bCs/>
          <w:sz w:val="24"/>
          <w:szCs w:val="24"/>
        </w:rPr>
        <w:t xml:space="preserve">s materias </w:t>
      </w:r>
      <w:r>
        <w:rPr>
          <w:rStyle w:val="Ninguno"/>
          <w:rFonts w:ascii="Arial" w:hAnsi="Arial"/>
          <w:bCs/>
          <w:sz w:val="24"/>
          <w:szCs w:val="24"/>
        </w:rPr>
        <w:t>correlativa</w:t>
      </w:r>
      <w:r w:rsidR="000B4704">
        <w:rPr>
          <w:rStyle w:val="Ninguno"/>
          <w:rFonts w:ascii="Arial" w:hAnsi="Arial"/>
          <w:bCs/>
          <w:sz w:val="24"/>
          <w:szCs w:val="24"/>
        </w:rPr>
        <w:t>s.  Examen final.</w:t>
      </w:r>
    </w:p>
    <w:p w:rsidR="000B4704" w:rsidRDefault="000B4704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</w:p>
    <w:p w:rsidR="007D4E06" w:rsidRDefault="000B4704">
      <w:pPr>
        <w:pStyle w:val="Cuerpo"/>
        <w:spacing w:after="0" w:line="240" w:lineRule="auto"/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</w:t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F18894D" wp14:editId="0B581F26">
            <wp:extent cx="926839" cy="81661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NOEMI.jp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927" cy="83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PROF. NOEMÍ MIRAMÓN  </w:t>
      </w:r>
      <w:bookmarkStart w:id="0" w:name="_GoBack"/>
      <w:bookmarkEnd w:id="0"/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</w:t>
      </w:r>
    </w:p>
    <w:sectPr w:rsidR="007D4E06" w:rsidSect="00180048">
      <w:headerReference w:type="default" r:id="rId8"/>
      <w:footerReference w:type="default" r:id="rId9"/>
      <w:pgSz w:w="11900" w:h="16840"/>
      <w:pgMar w:top="1440" w:right="1080" w:bottom="1440" w:left="1080" w:header="70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7A" w:rsidRDefault="0011357A">
      <w:r>
        <w:separator/>
      </w:r>
    </w:p>
  </w:endnote>
  <w:endnote w:type="continuationSeparator" w:id="0">
    <w:p w:rsidR="0011357A" w:rsidRDefault="0011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DD4108" w:rsidRDefault="00DD4108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DD4108" w:rsidRDefault="00EA05D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7A" w:rsidRDefault="0011357A">
      <w:r>
        <w:separator/>
      </w:r>
    </w:p>
  </w:footnote>
  <w:footnote w:type="continuationSeparator" w:id="0">
    <w:p w:rsidR="0011357A" w:rsidRDefault="0011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:rsidR="00DD4108" w:rsidRDefault="00EA05D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134313A9"/>
    <w:multiLevelType w:val="hybridMultilevel"/>
    <w:tmpl w:val="F286B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58E"/>
    <w:multiLevelType w:val="hybridMultilevel"/>
    <w:tmpl w:val="AB882CE2"/>
    <w:styleLink w:val="Estiloimportado1"/>
    <w:lvl w:ilvl="0" w:tplc="4448DD5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A0ED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61A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470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C72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4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D1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257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46C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111AB8"/>
    <w:multiLevelType w:val="hybridMultilevel"/>
    <w:tmpl w:val="6EA4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2740C"/>
    <w:multiLevelType w:val="hybridMultilevel"/>
    <w:tmpl w:val="AB882CE2"/>
    <w:numStyleLink w:val="Estiloimportado1"/>
  </w:abstractNum>
  <w:abstractNum w:abstractNumId="4" w15:restartNumberingAfterBreak="0">
    <w:nsid w:val="1AE62918"/>
    <w:multiLevelType w:val="hybridMultilevel"/>
    <w:tmpl w:val="866A17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191"/>
    <w:multiLevelType w:val="hybridMultilevel"/>
    <w:tmpl w:val="628E604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6806"/>
    <w:multiLevelType w:val="hybridMultilevel"/>
    <w:tmpl w:val="E0629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B5C79"/>
    <w:multiLevelType w:val="hybridMultilevel"/>
    <w:tmpl w:val="C38C567E"/>
    <w:styleLink w:val="Estiloimportado3"/>
    <w:lvl w:ilvl="0" w:tplc="BA283230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8A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27C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AD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CB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24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CF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CCBB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2E59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30127D"/>
    <w:multiLevelType w:val="hybridMultilevel"/>
    <w:tmpl w:val="C442AA4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A41EB"/>
    <w:multiLevelType w:val="hybridMultilevel"/>
    <w:tmpl w:val="39FCD5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4D630B"/>
    <w:multiLevelType w:val="hybridMultilevel"/>
    <w:tmpl w:val="D48A63E6"/>
    <w:styleLink w:val="Estiloimportado2"/>
    <w:lvl w:ilvl="0" w:tplc="E4A41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8F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28B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A51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4638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FE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8F5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6438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B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0F66DA7"/>
    <w:multiLevelType w:val="hybridMultilevel"/>
    <w:tmpl w:val="D48A63E6"/>
    <w:numStyleLink w:val="Estiloimportado2"/>
  </w:abstractNum>
  <w:abstractNum w:abstractNumId="12" w15:restartNumberingAfterBreak="0">
    <w:nsid w:val="628C6BFF"/>
    <w:multiLevelType w:val="hybridMultilevel"/>
    <w:tmpl w:val="C38C567E"/>
    <w:numStyleLink w:val="Estiloimportado3"/>
  </w:abstractNum>
  <w:abstractNum w:abstractNumId="13" w15:restartNumberingAfterBreak="0">
    <w:nsid w:val="6443226B"/>
    <w:multiLevelType w:val="hybridMultilevel"/>
    <w:tmpl w:val="1F0217C2"/>
    <w:lvl w:ilvl="0" w:tplc="9EAA6C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BB3CAC"/>
    <w:multiLevelType w:val="hybridMultilevel"/>
    <w:tmpl w:val="A6B2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0746"/>
    <w:multiLevelType w:val="hybridMultilevel"/>
    <w:tmpl w:val="EF5AFD4E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ABC7A58"/>
    <w:multiLevelType w:val="hybridMultilevel"/>
    <w:tmpl w:val="C2FE38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D239C"/>
    <w:multiLevelType w:val="hybridMultilevel"/>
    <w:tmpl w:val="BE38DF6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AD74FD2"/>
    <w:multiLevelType w:val="hybridMultilevel"/>
    <w:tmpl w:val="E85499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16"/>
  </w:num>
  <w:num w:numId="8">
    <w:abstractNumId w:val="8"/>
  </w:num>
  <w:num w:numId="9">
    <w:abstractNumId w:val="18"/>
  </w:num>
  <w:num w:numId="10">
    <w:abstractNumId w:val="13"/>
  </w:num>
  <w:num w:numId="11">
    <w:abstractNumId w:val="0"/>
  </w:num>
  <w:num w:numId="12">
    <w:abstractNumId w:val="17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9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08"/>
    <w:rsid w:val="0003437F"/>
    <w:rsid w:val="00092755"/>
    <w:rsid w:val="000B4704"/>
    <w:rsid w:val="0011357A"/>
    <w:rsid w:val="00180048"/>
    <w:rsid w:val="001F2895"/>
    <w:rsid w:val="00227086"/>
    <w:rsid w:val="0029356E"/>
    <w:rsid w:val="002A7860"/>
    <w:rsid w:val="003114C1"/>
    <w:rsid w:val="00407757"/>
    <w:rsid w:val="00410A3F"/>
    <w:rsid w:val="004D23B8"/>
    <w:rsid w:val="005A6DEE"/>
    <w:rsid w:val="00770671"/>
    <w:rsid w:val="007D4E06"/>
    <w:rsid w:val="008B19F4"/>
    <w:rsid w:val="009D356F"/>
    <w:rsid w:val="00AA2485"/>
    <w:rsid w:val="00C94C57"/>
    <w:rsid w:val="00D22AAA"/>
    <w:rsid w:val="00DD4108"/>
    <w:rsid w:val="00DD44F3"/>
    <w:rsid w:val="00E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B041"/>
  <w15:docId w15:val="{D0D4D687-1847-4D33-ADDC-14B8E56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Noemi</cp:lastModifiedBy>
  <cp:revision>2</cp:revision>
  <dcterms:created xsi:type="dcterms:W3CDTF">2021-05-30T21:47:00Z</dcterms:created>
  <dcterms:modified xsi:type="dcterms:W3CDTF">2021-05-30T21:47:00Z</dcterms:modified>
</cp:coreProperties>
</file>